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A19" w:rsidRPr="00582A19" w:rsidRDefault="00582A19" w:rsidP="00582A19">
      <w:pPr>
        <w:tabs>
          <w:tab w:val="center" w:pos="2835"/>
          <w:tab w:val="center" w:pos="10632"/>
        </w:tabs>
        <w:ind w:right="-72"/>
        <w:rPr>
          <w:rFonts w:ascii="Times New Roman" w:hAnsi="Times New Roman"/>
          <w:sz w:val="28"/>
          <w:szCs w:val="28"/>
        </w:rPr>
      </w:pPr>
      <w:r>
        <w:rPr>
          <w:rFonts w:ascii="Times New Roman" w:hAnsi="Times New Roman"/>
          <w:sz w:val="28"/>
          <w:szCs w:val="28"/>
        </w:rPr>
        <w:t xml:space="preserve">         </w:t>
      </w:r>
      <w:r w:rsidRPr="00582A19">
        <w:rPr>
          <w:rFonts w:ascii="Times New Roman" w:hAnsi="Times New Roman"/>
          <w:sz w:val="28"/>
          <w:szCs w:val="28"/>
        </w:rPr>
        <w:t>UBND</w:t>
      </w:r>
      <w:r w:rsidRPr="00582A19">
        <w:rPr>
          <w:rFonts w:ascii="Times New Roman" w:hAnsi="Times New Roman"/>
          <w:sz w:val="28"/>
          <w:szCs w:val="28"/>
          <w:lang w:val="x-none"/>
        </w:rPr>
        <w:t xml:space="preserve"> T</w:t>
      </w:r>
      <w:r w:rsidRPr="00582A19">
        <w:rPr>
          <w:rFonts w:ascii="Times New Roman" w:hAnsi="Times New Roman"/>
          <w:sz w:val="28"/>
          <w:szCs w:val="28"/>
          <w:lang w:val="vi-VN"/>
        </w:rPr>
        <w:t xml:space="preserve">HÀNH </w:t>
      </w:r>
      <w:r w:rsidRPr="00582A19">
        <w:rPr>
          <w:rFonts w:ascii="Times New Roman" w:hAnsi="Times New Roman"/>
          <w:sz w:val="28"/>
          <w:szCs w:val="28"/>
          <w:lang w:val="x-none"/>
        </w:rPr>
        <w:t>P</w:t>
      </w:r>
      <w:r w:rsidRPr="00582A19">
        <w:rPr>
          <w:rFonts w:ascii="Times New Roman" w:hAnsi="Times New Roman"/>
          <w:sz w:val="28"/>
          <w:szCs w:val="28"/>
          <w:lang w:val="vi-VN"/>
        </w:rPr>
        <w:t xml:space="preserve">HỐ </w:t>
      </w:r>
      <w:r w:rsidRPr="00582A19">
        <w:rPr>
          <w:rFonts w:ascii="Times New Roman" w:hAnsi="Times New Roman"/>
          <w:sz w:val="28"/>
          <w:szCs w:val="28"/>
          <w:lang w:val="x-none"/>
        </w:rPr>
        <w:t>H</w:t>
      </w:r>
      <w:r w:rsidRPr="00582A19">
        <w:rPr>
          <w:rFonts w:ascii="Times New Roman" w:hAnsi="Times New Roman"/>
          <w:sz w:val="28"/>
          <w:szCs w:val="28"/>
          <w:lang w:val="vi-VN"/>
        </w:rPr>
        <w:t>Ồ CHÍ MINH</w:t>
      </w:r>
      <w:r w:rsidRPr="00582A19">
        <w:rPr>
          <w:rFonts w:ascii="Times New Roman" w:hAnsi="Times New Roman"/>
          <w:sz w:val="28"/>
          <w:szCs w:val="28"/>
          <w:lang w:val="x-none"/>
        </w:rPr>
        <w:tab/>
      </w:r>
      <w:r w:rsidRPr="00582A19">
        <w:rPr>
          <w:rFonts w:ascii="Times New Roman" w:hAnsi="Times New Roman"/>
          <w:b/>
          <w:bCs/>
          <w:sz w:val="28"/>
          <w:szCs w:val="28"/>
          <w:lang w:val="x-none"/>
        </w:rPr>
        <w:t>CỘNG HÒA XÃ HỘI CHỦ NGHĨA VIỆT NAM</w:t>
      </w:r>
      <w:r w:rsidRPr="00582A19">
        <w:rPr>
          <w:rFonts w:ascii="Times New Roman" w:hAnsi="Times New Roman"/>
          <w:sz w:val="28"/>
          <w:szCs w:val="28"/>
          <w:lang w:val="x-none"/>
        </w:rPr>
        <w:t xml:space="preserve"> </w:t>
      </w:r>
    </w:p>
    <w:p w:rsidR="00582A19" w:rsidRPr="00582A19" w:rsidRDefault="00582A19" w:rsidP="00582A19">
      <w:pPr>
        <w:tabs>
          <w:tab w:val="center" w:pos="2835"/>
          <w:tab w:val="center" w:pos="10632"/>
        </w:tabs>
        <w:ind w:right="-72"/>
        <w:rPr>
          <w:rFonts w:ascii="Times New Roman" w:hAnsi="Times New Roman"/>
          <w:sz w:val="28"/>
          <w:szCs w:val="28"/>
          <w:lang w:val="vi-VN"/>
        </w:rPr>
      </w:pPr>
      <w:r w:rsidRPr="00582A19">
        <w:rPr>
          <w:rFonts w:ascii="Times New Roman" w:hAnsi="Times New Roman"/>
          <w:sz w:val="28"/>
          <w:szCs w:val="28"/>
          <w:lang w:val="x-none"/>
        </w:rPr>
        <w:tab/>
      </w:r>
      <w:r w:rsidRPr="00582A19">
        <w:rPr>
          <w:rFonts w:ascii="Times New Roman" w:hAnsi="Times New Roman"/>
          <w:b/>
          <w:bCs/>
          <w:sz w:val="28"/>
          <w:szCs w:val="28"/>
          <w:lang w:val="x-none"/>
        </w:rPr>
        <w:t>TRƯỜNG C</w:t>
      </w:r>
      <w:r w:rsidRPr="00582A19">
        <w:rPr>
          <w:rFonts w:ascii="Times New Roman" w:hAnsi="Times New Roman"/>
          <w:b/>
          <w:bCs/>
          <w:sz w:val="28"/>
          <w:szCs w:val="28"/>
          <w:lang w:val="vi-VN"/>
        </w:rPr>
        <w:t xml:space="preserve">AO </w:t>
      </w:r>
      <w:r w:rsidRPr="00582A19">
        <w:rPr>
          <w:rFonts w:ascii="Times New Roman" w:hAnsi="Times New Roman"/>
          <w:b/>
          <w:bCs/>
          <w:sz w:val="28"/>
          <w:szCs w:val="28"/>
          <w:lang w:val="x-none"/>
        </w:rPr>
        <w:t>Đ</w:t>
      </w:r>
      <w:r w:rsidRPr="00582A19">
        <w:rPr>
          <w:rFonts w:ascii="Times New Roman" w:hAnsi="Times New Roman"/>
          <w:b/>
          <w:bCs/>
          <w:sz w:val="28"/>
          <w:szCs w:val="28"/>
          <w:lang w:val="vi-VN"/>
        </w:rPr>
        <w:t>ẲNG</w:t>
      </w:r>
      <w:r w:rsidRPr="00582A19">
        <w:rPr>
          <w:rFonts w:ascii="Times New Roman" w:hAnsi="Times New Roman"/>
          <w:b/>
          <w:bCs/>
          <w:sz w:val="28"/>
          <w:szCs w:val="28"/>
          <w:lang w:val="x-none"/>
        </w:rPr>
        <w:t xml:space="preserve"> LÝ TỰ TRỌNG</w:t>
      </w:r>
      <w:r w:rsidRPr="00582A19">
        <w:rPr>
          <w:rFonts w:ascii="Times New Roman" w:hAnsi="Times New Roman"/>
          <w:sz w:val="28"/>
          <w:szCs w:val="28"/>
          <w:lang w:val="vi-VN"/>
        </w:rPr>
        <w:tab/>
      </w:r>
      <w:proofErr w:type="spellStart"/>
      <w:r w:rsidRPr="00582A19">
        <w:rPr>
          <w:rFonts w:ascii="Times New Roman" w:hAnsi="Times New Roman"/>
          <w:b/>
          <w:bCs/>
          <w:sz w:val="28"/>
          <w:szCs w:val="28"/>
          <w:lang w:val="x-none"/>
        </w:rPr>
        <w:t>Độc</w:t>
      </w:r>
      <w:proofErr w:type="spellEnd"/>
      <w:r w:rsidRPr="00582A19">
        <w:rPr>
          <w:rFonts w:ascii="Times New Roman" w:hAnsi="Times New Roman"/>
          <w:b/>
          <w:bCs/>
          <w:sz w:val="28"/>
          <w:szCs w:val="28"/>
          <w:lang w:val="x-none"/>
        </w:rPr>
        <w:t xml:space="preserve"> </w:t>
      </w:r>
      <w:proofErr w:type="spellStart"/>
      <w:r w:rsidRPr="00582A19">
        <w:rPr>
          <w:rFonts w:ascii="Times New Roman" w:hAnsi="Times New Roman"/>
          <w:b/>
          <w:bCs/>
          <w:sz w:val="28"/>
          <w:szCs w:val="28"/>
          <w:lang w:val="x-none"/>
        </w:rPr>
        <w:t>lập</w:t>
      </w:r>
      <w:proofErr w:type="spellEnd"/>
      <w:r w:rsidRPr="00582A19">
        <w:rPr>
          <w:rFonts w:ascii="Times New Roman" w:hAnsi="Times New Roman"/>
          <w:b/>
          <w:bCs/>
          <w:sz w:val="28"/>
          <w:szCs w:val="28"/>
          <w:lang w:val="x-none"/>
        </w:rPr>
        <w:t xml:space="preserve"> – </w:t>
      </w:r>
      <w:proofErr w:type="spellStart"/>
      <w:r w:rsidRPr="00582A19">
        <w:rPr>
          <w:rFonts w:ascii="Times New Roman" w:hAnsi="Times New Roman"/>
          <w:b/>
          <w:bCs/>
          <w:sz w:val="28"/>
          <w:szCs w:val="28"/>
          <w:lang w:val="x-none"/>
        </w:rPr>
        <w:t>Tự</w:t>
      </w:r>
      <w:proofErr w:type="spellEnd"/>
      <w:r w:rsidRPr="00582A19">
        <w:rPr>
          <w:rFonts w:ascii="Times New Roman" w:hAnsi="Times New Roman"/>
          <w:b/>
          <w:bCs/>
          <w:sz w:val="28"/>
          <w:szCs w:val="28"/>
          <w:lang w:val="x-none"/>
        </w:rPr>
        <w:t xml:space="preserve"> do – </w:t>
      </w:r>
      <w:proofErr w:type="spellStart"/>
      <w:r w:rsidRPr="00582A19">
        <w:rPr>
          <w:rFonts w:ascii="Times New Roman" w:hAnsi="Times New Roman"/>
          <w:b/>
          <w:bCs/>
          <w:sz w:val="28"/>
          <w:szCs w:val="28"/>
          <w:lang w:val="x-none"/>
        </w:rPr>
        <w:t>Hạnh</w:t>
      </w:r>
      <w:proofErr w:type="spellEnd"/>
      <w:r w:rsidRPr="00582A19">
        <w:rPr>
          <w:rFonts w:ascii="Times New Roman" w:hAnsi="Times New Roman"/>
          <w:b/>
          <w:bCs/>
          <w:sz w:val="28"/>
          <w:szCs w:val="28"/>
          <w:lang w:val="x-none"/>
        </w:rPr>
        <w:t xml:space="preserve"> </w:t>
      </w:r>
      <w:proofErr w:type="spellStart"/>
      <w:r w:rsidRPr="00582A19">
        <w:rPr>
          <w:rFonts w:ascii="Times New Roman" w:hAnsi="Times New Roman"/>
          <w:b/>
          <w:bCs/>
          <w:sz w:val="28"/>
          <w:szCs w:val="28"/>
          <w:lang w:val="x-none"/>
        </w:rPr>
        <w:t>phúc</w:t>
      </w:r>
      <w:proofErr w:type="spellEnd"/>
    </w:p>
    <w:p w:rsidR="00582A19" w:rsidRPr="00582A19" w:rsidRDefault="00582A19" w:rsidP="00582A19">
      <w:pPr>
        <w:tabs>
          <w:tab w:val="center" w:pos="2835"/>
          <w:tab w:val="center" w:pos="6480"/>
          <w:tab w:val="center" w:pos="10632"/>
        </w:tabs>
        <w:ind w:right="-72"/>
        <w:rPr>
          <w:rFonts w:ascii="Times New Roman" w:hAnsi="Times New Roman"/>
          <w:b/>
          <w:bCs/>
          <w:sz w:val="28"/>
          <w:szCs w:val="28"/>
          <w:lang w:val="vi-VN"/>
        </w:rPr>
      </w:pPr>
      <w:r w:rsidRPr="00582A19">
        <w:rPr>
          <w:rFonts w:ascii="Times New Roman" w:hAnsi="Times New Roman"/>
          <w:noProof/>
          <w:sz w:val="28"/>
          <w:szCs w:val="28"/>
        </w:rPr>
        <mc:AlternateContent>
          <mc:Choice Requires="wps">
            <w:drawing>
              <wp:anchor distT="0" distB="0" distL="114300" distR="114300" simplePos="0" relativeHeight="251660288" behindDoc="0" locked="0" layoutInCell="1" allowOverlap="1" wp14:anchorId="47903554" wp14:editId="025AAD76">
                <wp:simplePos x="0" y="0"/>
                <wp:positionH relativeFrom="column">
                  <wp:posOffset>5720715</wp:posOffset>
                </wp:positionH>
                <wp:positionV relativeFrom="paragraph">
                  <wp:posOffset>71755</wp:posOffset>
                </wp:positionV>
                <wp:extent cx="2022475" cy="0"/>
                <wp:effectExtent l="10795" t="11430" r="5080" b="762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2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45pt,5.65pt" to="609.7pt,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"/>
            </w:pict>
          </mc:Fallback>
        </mc:AlternateContent>
      </w:r>
      <w:r w:rsidRPr="00582A19">
        <w:rPr>
          <w:rFonts w:ascii="Times New Roman" w:hAnsi="Times New Roman"/>
          <w:b/>
          <w:noProof/>
          <w:sz w:val="28"/>
          <w:szCs w:val="28"/>
        </w:rPr>
        <w:tab/>
        <w:t>THÀNH PHỐ</w:t>
      </w:r>
      <w:r w:rsidRPr="00582A19">
        <w:rPr>
          <w:rFonts w:ascii="Times New Roman" w:hAnsi="Times New Roman"/>
          <w:noProof/>
          <w:sz w:val="28"/>
          <w:szCs w:val="28"/>
        </w:rPr>
        <w:t xml:space="preserve"> </w:t>
      </w:r>
      <w:r w:rsidRPr="00582A19">
        <w:rPr>
          <w:rFonts w:ascii="Times New Roman" w:hAnsi="Times New Roman"/>
          <w:b/>
          <w:bCs/>
          <w:sz w:val="28"/>
          <w:szCs w:val="28"/>
          <w:lang w:val="vi-VN"/>
        </w:rPr>
        <w:t>HỒ CHÍ MINH</w:t>
      </w:r>
      <w:r w:rsidRPr="00582A19">
        <w:rPr>
          <w:rFonts w:ascii="Times New Roman" w:hAnsi="Times New Roman"/>
          <w:b/>
          <w:bCs/>
          <w:sz w:val="28"/>
          <w:szCs w:val="28"/>
          <w:lang w:val="x-none"/>
        </w:rPr>
        <w:tab/>
        <w:t xml:space="preserve"> </w:t>
      </w:r>
    </w:p>
    <w:p w:rsidR="00582A19" w:rsidRPr="00582A19" w:rsidRDefault="00582A19" w:rsidP="00582A19">
      <w:pPr>
        <w:tabs>
          <w:tab w:val="center" w:pos="1710"/>
          <w:tab w:val="center" w:pos="1985"/>
          <w:tab w:val="center" w:pos="2835"/>
          <w:tab w:val="center" w:pos="6480"/>
          <w:tab w:val="center" w:pos="11340"/>
        </w:tabs>
        <w:ind w:right="-72"/>
        <w:rPr>
          <w:rFonts w:ascii="Times New Roman" w:hAnsi="Times New Roman"/>
          <w:b/>
          <w:bCs/>
          <w:sz w:val="28"/>
          <w:szCs w:val="28"/>
        </w:rPr>
      </w:pPr>
      <w:r w:rsidRPr="00582A19">
        <w:rPr>
          <w:rFonts w:ascii="Times New Roman" w:hAnsi="Times New Roman"/>
          <w:noProof/>
          <w:sz w:val="28"/>
          <w:szCs w:val="28"/>
        </w:rPr>
        <mc:AlternateContent>
          <mc:Choice Requires="wps">
            <w:drawing>
              <wp:anchor distT="0" distB="0" distL="114300" distR="114300" simplePos="0" relativeHeight="251659264" behindDoc="0" locked="0" layoutInCell="1" allowOverlap="1" wp14:anchorId="6BBD4874" wp14:editId="57917A03">
                <wp:simplePos x="0" y="0"/>
                <wp:positionH relativeFrom="column">
                  <wp:posOffset>1354455</wp:posOffset>
                </wp:positionH>
                <wp:positionV relativeFrom="paragraph">
                  <wp:posOffset>52070</wp:posOffset>
                </wp:positionV>
                <wp:extent cx="104140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1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65pt,4.1pt" to="188.6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tow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BL8yxP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"/>
            </w:pict>
          </mc:Fallback>
        </mc:AlternateContent>
      </w:r>
      <w:r w:rsidRPr="00582A19">
        <w:rPr>
          <w:rFonts w:ascii="Times New Roman" w:hAnsi="Times New Roman"/>
          <w:b/>
          <w:bCs/>
          <w:sz w:val="28"/>
          <w:szCs w:val="28"/>
          <w:lang w:val="vi-VN"/>
        </w:rPr>
        <w:tab/>
      </w:r>
      <w:r w:rsidRPr="00582A19">
        <w:rPr>
          <w:rFonts w:ascii="Times New Roman" w:hAnsi="Times New Roman"/>
          <w:b/>
          <w:bCs/>
          <w:sz w:val="28"/>
          <w:szCs w:val="28"/>
          <w:lang w:val="vi-VN"/>
        </w:rPr>
        <w:tab/>
      </w:r>
    </w:p>
    <w:p w:rsidR="00582A19" w:rsidRPr="00582A19" w:rsidRDefault="00582A19" w:rsidP="00582A19">
      <w:pPr>
        <w:tabs>
          <w:tab w:val="center" w:pos="1985"/>
          <w:tab w:val="center" w:pos="7513"/>
        </w:tabs>
        <w:jc w:val="center"/>
        <w:rPr>
          <w:rFonts w:ascii="Times New Roman" w:hAnsi="Times New Roman"/>
          <w:b/>
          <w:sz w:val="28"/>
          <w:szCs w:val="28"/>
        </w:rPr>
      </w:pPr>
      <w:r w:rsidRPr="00582A19">
        <w:rPr>
          <w:rFonts w:ascii="Times New Roman" w:hAnsi="Times New Roman"/>
          <w:b/>
          <w:color w:val="000000"/>
          <w:sz w:val="28"/>
          <w:szCs w:val="28"/>
          <w:lang w:val="pt-BR"/>
        </w:rPr>
        <w:t>BẢNG XÁC ĐỊNH VỊ TRÍ VIỆC LÀM</w:t>
      </w:r>
      <w:r w:rsidRPr="00582A19">
        <w:rPr>
          <w:rFonts w:ascii="Times New Roman" w:hAnsi="Times New Roman"/>
          <w:b/>
          <w:sz w:val="28"/>
          <w:szCs w:val="28"/>
        </w:rPr>
        <w:t xml:space="preserve"> </w:t>
      </w:r>
    </w:p>
    <w:p w:rsidR="00582A19" w:rsidRPr="00582A19" w:rsidRDefault="00582A19" w:rsidP="00582A19">
      <w:pPr>
        <w:tabs>
          <w:tab w:val="center" w:pos="1985"/>
          <w:tab w:val="center" w:pos="7513"/>
        </w:tabs>
        <w:jc w:val="center"/>
        <w:rPr>
          <w:rFonts w:ascii="Times New Roman" w:hAnsi="Times New Roman"/>
          <w:b/>
          <w:sz w:val="28"/>
          <w:szCs w:val="28"/>
        </w:rPr>
      </w:pPr>
      <w:r w:rsidRPr="00582A19">
        <w:rPr>
          <w:rFonts w:ascii="Times New Roman" w:hAnsi="Times New Roman"/>
          <w:b/>
          <w:sz w:val="28"/>
          <w:szCs w:val="28"/>
        </w:rPr>
        <w:t>ĐƠN VỊ: TRUNG TÂM Y TẾ</w:t>
      </w:r>
    </w:p>
    <w:p w:rsidR="00582A19" w:rsidRPr="00582A19" w:rsidRDefault="00582A19" w:rsidP="00582A19">
      <w:pPr>
        <w:tabs>
          <w:tab w:val="center" w:pos="1985"/>
          <w:tab w:val="center" w:pos="7513"/>
        </w:tabs>
        <w:jc w:val="both"/>
        <w:rPr>
          <w:rFonts w:ascii="Times New Roman" w:hAnsi="Times New Roman"/>
          <w:sz w:val="28"/>
          <w:szCs w:val="28"/>
        </w:rPr>
      </w:pPr>
      <w:r w:rsidRPr="00582A19">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030296D7" wp14:editId="1561701A">
                <wp:simplePos x="0" y="0"/>
                <wp:positionH relativeFrom="column">
                  <wp:posOffset>4364990</wp:posOffset>
                </wp:positionH>
                <wp:positionV relativeFrom="paragraph">
                  <wp:posOffset>40640</wp:posOffset>
                </wp:positionV>
                <wp:extent cx="13525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2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3.7pt,3.2pt" to="450.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ygs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"/>
            </w:pict>
          </mc:Fallback>
        </mc:AlternateContent>
      </w:r>
    </w:p>
    <w:p w:rsidR="00582A19" w:rsidRPr="00582A19" w:rsidRDefault="00582A19" w:rsidP="00582A19">
      <w:pPr>
        <w:ind w:firstLine="567"/>
        <w:jc w:val="both"/>
        <w:rPr>
          <w:rFonts w:ascii="Times New Roman" w:hAnsi="Times New Roman"/>
          <w:sz w:val="28"/>
          <w:szCs w:val="28"/>
        </w:rPr>
      </w:pPr>
      <w:proofErr w:type="spellStart"/>
      <w:r w:rsidRPr="00582A19">
        <w:rPr>
          <w:rFonts w:ascii="Times New Roman" w:hAnsi="Times New Roman"/>
          <w:sz w:val="28"/>
          <w:szCs w:val="28"/>
        </w:rPr>
        <w:t>Tổng</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số</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nhân</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sự</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hiện</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có</w:t>
      </w:r>
      <w:proofErr w:type="spellEnd"/>
      <w:r w:rsidRPr="00582A19">
        <w:rPr>
          <w:rFonts w:ascii="Times New Roman" w:hAnsi="Times New Roman"/>
          <w:sz w:val="28"/>
          <w:szCs w:val="28"/>
        </w:rPr>
        <w:t xml:space="preserve">: 04 </w:t>
      </w:r>
      <w:proofErr w:type="spellStart"/>
      <w:r w:rsidRPr="00582A19">
        <w:rPr>
          <w:rFonts w:ascii="Times New Roman" w:hAnsi="Times New Roman"/>
          <w:sz w:val="28"/>
          <w:szCs w:val="28"/>
        </w:rPr>
        <w:t>người</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trong</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đó</w:t>
      </w:r>
      <w:proofErr w:type="spellEnd"/>
      <w:r w:rsidRPr="00582A19">
        <w:rPr>
          <w:rFonts w:ascii="Times New Roman" w:hAnsi="Times New Roman"/>
          <w:sz w:val="28"/>
          <w:szCs w:val="28"/>
        </w:rPr>
        <w:t>:</w:t>
      </w:r>
      <w:bookmarkStart w:id="0" w:name="_GoBack"/>
      <w:bookmarkEnd w:id="0"/>
    </w:p>
    <w:p w:rsidR="00582A19" w:rsidRPr="00582A19" w:rsidRDefault="00582A19" w:rsidP="00582A19">
      <w:pPr>
        <w:numPr>
          <w:ilvl w:val="0"/>
          <w:numId w:val="1"/>
        </w:numPr>
        <w:tabs>
          <w:tab w:val="left" w:pos="851"/>
          <w:tab w:val="left" w:pos="3402"/>
        </w:tabs>
        <w:ind w:left="0" w:firstLine="567"/>
        <w:jc w:val="both"/>
        <w:rPr>
          <w:rFonts w:ascii="Times New Roman" w:hAnsi="Times New Roman"/>
          <w:sz w:val="28"/>
          <w:szCs w:val="28"/>
        </w:rPr>
      </w:pPr>
      <w:r w:rsidRPr="00582A19">
        <w:rPr>
          <w:rFonts w:ascii="Times New Roman" w:hAnsi="Times New Roman"/>
          <w:sz w:val="28"/>
          <w:szCs w:val="28"/>
        </w:rPr>
        <w:t>CBQL: 01</w:t>
      </w:r>
    </w:p>
    <w:p w:rsidR="00582A19" w:rsidRPr="00582A19" w:rsidRDefault="00582A19" w:rsidP="00582A19">
      <w:pPr>
        <w:numPr>
          <w:ilvl w:val="0"/>
          <w:numId w:val="1"/>
        </w:numPr>
        <w:tabs>
          <w:tab w:val="left" w:pos="851"/>
          <w:tab w:val="left" w:pos="3402"/>
        </w:tabs>
        <w:ind w:left="0" w:firstLine="567"/>
        <w:jc w:val="both"/>
        <w:rPr>
          <w:rFonts w:ascii="Times New Roman" w:hAnsi="Times New Roman"/>
          <w:sz w:val="28"/>
          <w:szCs w:val="28"/>
        </w:rPr>
      </w:pPr>
      <w:proofErr w:type="spellStart"/>
      <w:r w:rsidRPr="00582A19">
        <w:rPr>
          <w:rFonts w:ascii="Times New Roman" w:hAnsi="Times New Roman"/>
          <w:sz w:val="28"/>
          <w:szCs w:val="28"/>
        </w:rPr>
        <w:t>Viên</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chức</w:t>
      </w:r>
      <w:proofErr w:type="spellEnd"/>
      <w:r w:rsidRPr="00582A19">
        <w:rPr>
          <w:rFonts w:ascii="Times New Roman" w:hAnsi="Times New Roman"/>
          <w:sz w:val="28"/>
          <w:szCs w:val="28"/>
        </w:rPr>
        <w:t>: 02</w:t>
      </w:r>
    </w:p>
    <w:p w:rsidR="00582A19" w:rsidRPr="00582A19" w:rsidRDefault="00582A19" w:rsidP="00582A19">
      <w:pPr>
        <w:numPr>
          <w:ilvl w:val="0"/>
          <w:numId w:val="1"/>
        </w:numPr>
        <w:tabs>
          <w:tab w:val="left" w:pos="851"/>
          <w:tab w:val="left" w:pos="3402"/>
        </w:tabs>
        <w:ind w:left="0" w:firstLine="567"/>
        <w:jc w:val="both"/>
        <w:rPr>
          <w:rFonts w:ascii="Times New Roman" w:hAnsi="Times New Roman"/>
          <w:sz w:val="28"/>
          <w:szCs w:val="28"/>
        </w:rPr>
      </w:pPr>
      <w:proofErr w:type="spellStart"/>
      <w:r w:rsidRPr="00582A19">
        <w:rPr>
          <w:rFonts w:ascii="Times New Roman" w:hAnsi="Times New Roman"/>
          <w:sz w:val="28"/>
          <w:szCs w:val="28"/>
        </w:rPr>
        <w:t>Hợp</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đồng</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trường</w:t>
      </w:r>
      <w:proofErr w:type="spellEnd"/>
      <w:r w:rsidRPr="00582A19">
        <w:rPr>
          <w:rFonts w:ascii="Times New Roman" w:hAnsi="Times New Roman"/>
          <w:sz w:val="28"/>
          <w:szCs w:val="28"/>
        </w:rPr>
        <w:t>: 01</w:t>
      </w:r>
    </w:p>
    <w:p w:rsidR="00582A19" w:rsidRDefault="00582A19" w:rsidP="00582A19">
      <w:pPr>
        <w:ind w:firstLine="567"/>
        <w:jc w:val="both"/>
        <w:rPr>
          <w:rFonts w:ascii="Times New Roman" w:hAnsi="Times New Roman"/>
          <w:sz w:val="28"/>
          <w:szCs w:val="28"/>
        </w:rPr>
      </w:pPr>
      <w:proofErr w:type="spellStart"/>
      <w:r w:rsidRPr="00582A19">
        <w:rPr>
          <w:rFonts w:ascii="Times New Roman" w:hAnsi="Times New Roman"/>
          <w:sz w:val="28"/>
          <w:szCs w:val="28"/>
        </w:rPr>
        <w:t>Số</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nhân</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sự</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cần</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cho</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các</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vị</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trí</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việc</w:t>
      </w:r>
      <w:proofErr w:type="spellEnd"/>
      <w:r w:rsidRPr="00582A19">
        <w:rPr>
          <w:rFonts w:ascii="Times New Roman" w:hAnsi="Times New Roman"/>
          <w:sz w:val="28"/>
          <w:szCs w:val="28"/>
        </w:rPr>
        <w:t xml:space="preserve"> </w:t>
      </w:r>
      <w:proofErr w:type="spellStart"/>
      <w:r w:rsidRPr="00582A19">
        <w:rPr>
          <w:rFonts w:ascii="Times New Roman" w:hAnsi="Times New Roman"/>
          <w:sz w:val="28"/>
          <w:szCs w:val="28"/>
        </w:rPr>
        <w:t>làm</w:t>
      </w:r>
      <w:proofErr w:type="spellEnd"/>
      <w:r w:rsidRPr="00582A19">
        <w:rPr>
          <w:rFonts w:ascii="Times New Roman" w:hAnsi="Times New Roman"/>
          <w:sz w:val="28"/>
          <w:szCs w:val="28"/>
        </w:rPr>
        <w:t xml:space="preserve">: 04 </w:t>
      </w:r>
      <w:proofErr w:type="spellStart"/>
      <w:r w:rsidRPr="00582A19">
        <w:rPr>
          <w:rFonts w:ascii="Times New Roman" w:hAnsi="Times New Roman"/>
          <w:sz w:val="28"/>
          <w:szCs w:val="28"/>
        </w:rPr>
        <w:t>người</w:t>
      </w:r>
      <w:proofErr w:type="spellEnd"/>
    </w:p>
    <w:p w:rsidR="00582A19" w:rsidRPr="00582A19" w:rsidRDefault="00582A19" w:rsidP="00582A19">
      <w:pPr>
        <w:ind w:firstLine="567"/>
        <w:jc w:val="both"/>
        <w:rPr>
          <w:rFonts w:ascii="Times New Roman" w:hAnsi="Times New Roman"/>
          <w:sz w:val="28"/>
          <w:szCs w:val="28"/>
        </w:rPr>
      </w:pP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2117"/>
        <w:gridCol w:w="4215"/>
        <w:gridCol w:w="1832"/>
        <w:gridCol w:w="3023"/>
        <w:gridCol w:w="1807"/>
        <w:gridCol w:w="1559"/>
      </w:tblGrid>
      <w:tr w:rsidR="00582A19" w:rsidRPr="00582A19" w:rsidTr="00582A19">
        <w:trPr>
          <w:trHeight w:val="145"/>
        </w:trPr>
        <w:tc>
          <w:tcPr>
            <w:tcW w:w="756" w:type="dxa"/>
            <w:shd w:val="clear" w:color="auto" w:fill="auto"/>
            <w:vAlign w:val="center"/>
          </w:tcPr>
          <w:p w:rsidR="00582A19" w:rsidRPr="00582A19" w:rsidRDefault="00582A19" w:rsidP="00A7148B">
            <w:pPr>
              <w:spacing w:before="120" w:after="120"/>
              <w:jc w:val="center"/>
              <w:rPr>
                <w:rFonts w:ascii="Times New Roman" w:hAnsi="Times New Roman"/>
                <w:b/>
                <w:color w:val="000000"/>
                <w:sz w:val="28"/>
                <w:szCs w:val="28"/>
                <w:lang w:val="pt-BR"/>
              </w:rPr>
            </w:pPr>
            <w:r w:rsidRPr="00582A19">
              <w:rPr>
                <w:rFonts w:ascii="Times New Roman" w:hAnsi="Times New Roman"/>
                <w:b/>
                <w:color w:val="000000"/>
                <w:sz w:val="28"/>
                <w:szCs w:val="28"/>
                <w:lang w:val="pt-BR"/>
              </w:rPr>
              <w:t>TT</w:t>
            </w:r>
          </w:p>
        </w:tc>
        <w:tc>
          <w:tcPr>
            <w:tcW w:w="2117" w:type="dxa"/>
            <w:shd w:val="clear" w:color="auto" w:fill="auto"/>
            <w:vAlign w:val="center"/>
          </w:tcPr>
          <w:p w:rsidR="00582A19" w:rsidRPr="00582A19" w:rsidRDefault="00582A19" w:rsidP="00A7148B">
            <w:pPr>
              <w:spacing w:before="120" w:after="120"/>
              <w:jc w:val="center"/>
              <w:rPr>
                <w:rFonts w:ascii="Times New Roman" w:hAnsi="Times New Roman"/>
                <w:b/>
                <w:color w:val="000000"/>
                <w:sz w:val="28"/>
                <w:szCs w:val="28"/>
                <w:lang w:val="pt-BR"/>
              </w:rPr>
            </w:pPr>
            <w:r w:rsidRPr="00582A19">
              <w:rPr>
                <w:rFonts w:ascii="Times New Roman" w:hAnsi="Times New Roman"/>
                <w:b/>
                <w:color w:val="000000"/>
                <w:sz w:val="28"/>
                <w:szCs w:val="28"/>
                <w:lang w:val="pt-BR"/>
              </w:rPr>
              <w:t>Vị trí việc làm</w:t>
            </w:r>
          </w:p>
        </w:tc>
        <w:tc>
          <w:tcPr>
            <w:tcW w:w="4215" w:type="dxa"/>
            <w:shd w:val="clear" w:color="auto" w:fill="auto"/>
            <w:vAlign w:val="center"/>
          </w:tcPr>
          <w:p w:rsidR="00582A19" w:rsidRPr="00582A19" w:rsidRDefault="00582A19" w:rsidP="00A7148B">
            <w:pPr>
              <w:spacing w:before="120" w:after="120"/>
              <w:jc w:val="center"/>
              <w:rPr>
                <w:rFonts w:ascii="Times New Roman" w:hAnsi="Times New Roman"/>
                <w:b/>
                <w:color w:val="000000"/>
                <w:sz w:val="28"/>
                <w:szCs w:val="28"/>
                <w:lang w:val="pt-BR"/>
              </w:rPr>
            </w:pPr>
            <w:r w:rsidRPr="00582A19">
              <w:rPr>
                <w:rFonts w:ascii="Times New Roman" w:hAnsi="Times New Roman"/>
                <w:b/>
                <w:color w:val="000000"/>
                <w:sz w:val="28"/>
                <w:szCs w:val="28"/>
                <w:lang w:val="pt-BR"/>
              </w:rPr>
              <w:t>Mô tả công việc</w:t>
            </w:r>
          </w:p>
        </w:tc>
        <w:tc>
          <w:tcPr>
            <w:tcW w:w="1832" w:type="dxa"/>
            <w:shd w:val="clear" w:color="auto" w:fill="auto"/>
            <w:vAlign w:val="center"/>
          </w:tcPr>
          <w:p w:rsidR="00582A19" w:rsidRPr="00582A19" w:rsidRDefault="00582A19" w:rsidP="00A7148B">
            <w:pPr>
              <w:spacing w:before="120" w:after="120"/>
              <w:jc w:val="center"/>
              <w:rPr>
                <w:rFonts w:ascii="Times New Roman" w:hAnsi="Times New Roman"/>
                <w:b/>
                <w:color w:val="000000"/>
                <w:sz w:val="28"/>
                <w:szCs w:val="28"/>
                <w:lang w:val="pt-BR"/>
              </w:rPr>
            </w:pPr>
            <w:r w:rsidRPr="00582A19">
              <w:rPr>
                <w:rFonts w:ascii="Times New Roman" w:hAnsi="Times New Roman"/>
                <w:b/>
                <w:color w:val="000000"/>
                <w:sz w:val="28"/>
                <w:szCs w:val="28"/>
                <w:lang w:val="pt-BR"/>
              </w:rPr>
              <w:t>Trình độ chuyên môn</w:t>
            </w:r>
          </w:p>
        </w:tc>
        <w:tc>
          <w:tcPr>
            <w:tcW w:w="3023" w:type="dxa"/>
            <w:shd w:val="clear" w:color="auto" w:fill="auto"/>
            <w:vAlign w:val="center"/>
          </w:tcPr>
          <w:p w:rsidR="00582A19" w:rsidRPr="00582A19" w:rsidRDefault="00582A19" w:rsidP="00A7148B">
            <w:pPr>
              <w:spacing w:before="120" w:after="120"/>
              <w:jc w:val="center"/>
              <w:rPr>
                <w:rFonts w:ascii="Times New Roman" w:hAnsi="Times New Roman"/>
                <w:b/>
                <w:color w:val="000000"/>
                <w:sz w:val="28"/>
                <w:szCs w:val="28"/>
                <w:lang w:val="pt-BR"/>
              </w:rPr>
            </w:pPr>
            <w:r w:rsidRPr="00582A19">
              <w:rPr>
                <w:rFonts w:ascii="Times New Roman" w:hAnsi="Times New Roman"/>
                <w:b/>
                <w:color w:val="000000"/>
                <w:sz w:val="28"/>
                <w:szCs w:val="28"/>
                <w:lang w:val="pt-BR"/>
              </w:rPr>
              <w:t>Năng lực, kỹ năng</w:t>
            </w:r>
          </w:p>
        </w:tc>
        <w:tc>
          <w:tcPr>
            <w:tcW w:w="1807" w:type="dxa"/>
            <w:shd w:val="clear" w:color="auto" w:fill="auto"/>
            <w:vAlign w:val="center"/>
          </w:tcPr>
          <w:p w:rsidR="00582A19" w:rsidRPr="00582A19" w:rsidRDefault="00582A19" w:rsidP="00A7148B">
            <w:pPr>
              <w:spacing w:before="120" w:after="120"/>
              <w:jc w:val="center"/>
              <w:rPr>
                <w:rFonts w:ascii="Times New Roman" w:hAnsi="Times New Roman"/>
                <w:b/>
                <w:color w:val="000000"/>
                <w:sz w:val="28"/>
                <w:szCs w:val="28"/>
                <w:lang w:val="pt-BR"/>
              </w:rPr>
            </w:pPr>
            <w:r w:rsidRPr="00582A19">
              <w:rPr>
                <w:rFonts w:ascii="Times New Roman" w:hAnsi="Times New Roman"/>
                <w:b/>
                <w:color w:val="000000"/>
                <w:sz w:val="28"/>
                <w:szCs w:val="28"/>
                <w:lang w:val="pt-BR"/>
              </w:rPr>
              <w:t>Số nhân sự theo VTVL</w:t>
            </w:r>
          </w:p>
        </w:tc>
        <w:tc>
          <w:tcPr>
            <w:tcW w:w="1559" w:type="dxa"/>
            <w:shd w:val="clear" w:color="auto" w:fill="auto"/>
            <w:vAlign w:val="center"/>
          </w:tcPr>
          <w:p w:rsidR="00582A19" w:rsidRPr="00582A19" w:rsidRDefault="00582A19" w:rsidP="00A7148B">
            <w:pPr>
              <w:spacing w:before="120" w:after="120"/>
              <w:jc w:val="center"/>
              <w:rPr>
                <w:rFonts w:ascii="Times New Roman" w:hAnsi="Times New Roman"/>
                <w:b/>
                <w:color w:val="000000"/>
                <w:sz w:val="28"/>
                <w:szCs w:val="28"/>
                <w:lang w:val="pt-BR"/>
              </w:rPr>
            </w:pPr>
            <w:r w:rsidRPr="00582A19">
              <w:rPr>
                <w:rFonts w:ascii="Times New Roman" w:hAnsi="Times New Roman"/>
                <w:b/>
                <w:color w:val="000000"/>
                <w:sz w:val="28"/>
                <w:szCs w:val="28"/>
                <w:lang w:val="pt-BR"/>
              </w:rPr>
              <w:t>Số nhân sự hiện có</w:t>
            </w:r>
          </w:p>
        </w:tc>
      </w:tr>
      <w:tr w:rsidR="00582A19" w:rsidRPr="00582A19" w:rsidTr="00582A19">
        <w:trPr>
          <w:trHeight w:val="401"/>
        </w:trPr>
        <w:tc>
          <w:tcPr>
            <w:tcW w:w="756" w:type="dxa"/>
            <w:shd w:val="clear" w:color="auto" w:fill="auto"/>
            <w:vAlign w:val="center"/>
          </w:tcPr>
          <w:p w:rsidR="00582A19" w:rsidRPr="00582A19" w:rsidRDefault="00582A19" w:rsidP="00582A19">
            <w:pPr>
              <w:numPr>
                <w:ilvl w:val="0"/>
                <w:numId w:val="2"/>
              </w:num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t>1.</w:t>
            </w:r>
          </w:p>
        </w:tc>
        <w:tc>
          <w:tcPr>
            <w:tcW w:w="2117" w:type="dxa"/>
            <w:shd w:val="clear" w:color="auto" w:fill="auto"/>
            <w:vAlign w:val="center"/>
          </w:tcPr>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t>Trưởng Trung tâm Y tế</w:t>
            </w:r>
          </w:p>
        </w:tc>
        <w:tc>
          <w:tcPr>
            <w:tcW w:w="4215" w:type="dxa"/>
            <w:shd w:val="clear" w:color="auto" w:fill="auto"/>
            <w:vAlign w:val="center"/>
          </w:tcPr>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xml:space="preserve">Quản lý (phụ trách) công việc: </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Xây dựng nội dung và kinh phí hoạt động của Trạm Y Tế cho từng năm học,từng khóa học.</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Tổ chức thực hiện công tác quản lý, chăm sóc sức khỏe cho học sinh, sinh viên, nhà giáo, cán bộ và nhân viên nhà trường</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w:t>
            </w:r>
            <w:r w:rsidRPr="00582A19">
              <w:rPr>
                <w:rFonts w:ascii="Times New Roman" w:hAnsi="Times New Roman"/>
                <w:sz w:val="28"/>
                <w:szCs w:val="28"/>
              </w:rPr>
              <w:t xml:space="preserve"> </w:t>
            </w:r>
            <w:r w:rsidRPr="00582A19">
              <w:rPr>
                <w:rFonts w:ascii="Times New Roman" w:hAnsi="Times New Roman"/>
                <w:color w:val="000000"/>
                <w:sz w:val="28"/>
                <w:szCs w:val="28"/>
                <w:lang w:val="pt-BR"/>
              </w:rPr>
              <w:t>Tuyên truyền, giáo dục, tư vấn các vấn đề liên quan đến sức khỏe; vận động học sinh, sinh viên tham gia bảo hiểm y tế</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xml:space="preserve">- Tổ chức thực hiện vệ sinh học </w:t>
            </w:r>
            <w:r w:rsidRPr="00582A19">
              <w:rPr>
                <w:rFonts w:ascii="Times New Roman" w:hAnsi="Times New Roman"/>
                <w:color w:val="000000"/>
                <w:sz w:val="28"/>
                <w:szCs w:val="28"/>
                <w:lang w:val="pt-BR"/>
              </w:rPr>
              <w:lastRenderedPageBreak/>
              <w:t>đường, vệ sinh môi trường, phòng chống  các bệnh dịch, bệnh, tật học đường, bảo đảm an toàn vệ sinh thực phẩm, phòng chống tai nạn thương tích, phòng chống HIV và AIDS, các bệnh xã hội và các hoạt động khác về y tế trường học</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Phối hợp với các đơn vị, đoàn thể trong trường thực hiện công tác y tế trường học; xây dựng môi trường trường học lành mạnh, an toàn.</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Thực hiện sơ kết, tổng kết và báo cáo kết quả triển khai công tác y tế trường học theo quy định</w:t>
            </w:r>
          </w:p>
        </w:tc>
        <w:tc>
          <w:tcPr>
            <w:tcW w:w="1832" w:type="dxa"/>
            <w:shd w:val="clear" w:color="auto" w:fill="auto"/>
            <w:vAlign w:val="center"/>
          </w:tcPr>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lastRenderedPageBreak/>
              <w:t>Đại học (Chuyên khoa I)</w:t>
            </w:r>
          </w:p>
        </w:tc>
        <w:tc>
          <w:tcPr>
            <w:tcW w:w="3023" w:type="dxa"/>
            <w:shd w:val="clear" w:color="auto" w:fill="auto"/>
            <w:vAlign w:val="center"/>
          </w:tcPr>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Có hiểu biết về kiến thức pháp luật</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Khả năng sử dụng tin học</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Có kỹ năng về quản lý</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Khả năng sử dụng Anh văn chuyên ngành</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Có kỹ năng khám chữa bệnh và tư vấn sức khỏe</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xml:space="preserve">- Có kỹ năng truyền thông giáo dục sức khỏe </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xml:space="preserve">- Kỹ năng quản lý và </w:t>
            </w:r>
            <w:r w:rsidRPr="00582A19">
              <w:rPr>
                <w:rFonts w:ascii="Times New Roman" w:hAnsi="Times New Roman"/>
                <w:color w:val="000000"/>
                <w:sz w:val="28"/>
                <w:szCs w:val="28"/>
                <w:lang w:val="pt-BR"/>
              </w:rPr>
              <w:lastRenderedPageBreak/>
              <w:t>phân công công việc</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Năng lực học hỏi nâng cao trình độ</w:t>
            </w:r>
          </w:p>
        </w:tc>
        <w:tc>
          <w:tcPr>
            <w:tcW w:w="1807" w:type="dxa"/>
            <w:shd w:val="clear" w:color="auto" w:fill="auto"/>
            <w:vAlign w:val="center"/>
          </w:tcPr>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lastRenderedPageBreak/>
              <w:t>01</w:t>
            </w:r>
          </w:p>
        </w:tc>
        <w:tc>
          <w:tcPr>
            <w:tcW w:w="1559" w:type="dxa"/>
            <w:shd w:val="clear" w:color="auto" w:fill="auto"/>
            <w:vAlign w:val="center"/>
          </w:tcPr>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t>01</w:t>
            </w:r>
          </w:p>
        </w:tc>
      </w:tr>
      <w:tr w:rsidR="00582A19" w:rsidRPr="00582A19" w:rsidTr="00582A19">
        <w:trPr>
          <w:trHeight w:val="145"/>
        </w:trPr>
        <w:tc>
          <w:tcPr>
            <w:tcW w:w="756" w:type="dxa"/>
            <w:shd w:val="clear" w:color="auto" w:fill="auto"/>
            <w:vAlign w:val="center"/>
          </w:tcPr>
          <w:p w:rsidR="00582A19" w:rsidRPr="00582A19" w:rsidRDefault="00582A19" w:rsidP="00582A19">
            <w:pPr>
              <w:numPr>
                <w:ilvl w:val="0"/>
                <w:numId w:val="2"/>
              </w:num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lastRenderedPageBreak/>
              <w:t>2</w:t>
            </w:r>
          </w:p>
        </w:tc>
        <w:tc>
          <w:tcPr>
            <w:tcW w:w="2117" w:type="dxa"/>
            <w:shd w:val="clear" w:color="auto" w:fill="auto"/>
            <w:vAlign w:val="center"/>
          </w:tcPr>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t>Nhân viên 1</w:t>
            </w:r>
          </w:p>
        </w:tc>
        <w:tc>
          <w:tcPr>
            <w:tcW w:w="4215" w:type="dxa"/>
            <w:shd w:val="clear" w:color="auto" w:fill="auto"/>
            <w:vAlign w:val="center"/>
          </w:tcPr>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Thực hiện công tác của 1 nhân viên y tế tại Trạm y tế</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Thực hiện quy trình mua và cấp phát thẻ hướng dẫn sử dụng thẻ</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Phụ trách lưu trữ hồ sơ sức khỏe HS- SV tại Trạm</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Phụ trách và báo cáo tình hình sử dụng thuốc tại Trạm y tế theo qui định:thuốc dùng cho CB-GV-NV ; thuốc dùng cho HS-SV</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w:t>
            </w:r>
            <w:r w:rsidRPr="00582A19">
              <w:rPr>
                <w:rFonts w:ascii="Times New Roman" w:hAnsi="Times New Roman"/>
                <w:sz w:val="28"/>
                <w:szCs w:val="28"/>
              </w:rPr>
              <w:t xml:space="preserve"> </w:t>
            </w:r>
            <w:r w:rsidRPr="00582A19">
              <w:rPr>
                <w:rFonts w:ascii="Times New Roman" w:hAnsi="Times New Roman"/>
                <w:color w:val="000000"/>
                <w:sz w:val="28"/>
                <w:szCs w:val="28"/>
                <w:lang w:val="pt-BR"/>
              </w:rPr>
              <w:t>Phòng chống  bệnh  tật học đường, dịch bệnh truyền nhiễm ,lây lan,HIV/AIDS</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lastRenderedPageBreak/>
              <w:t>- Theo dõi và báo cáo tình hình sử dụng quỹ BHYT 7% phục vụ công tác chăm sóc sức khỏe ban đầu cho HS- SV</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Tập huấn chuyên môn y tế, nâng cao trình độ chuyên môn.</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Báo cáo , tổng kết các công việc đã thực hiện.</w:t>
            </w:r>
          </w:p>
        </w:tc>
        <w:tc>
          <w:tcPr>
            <w:tcW w:w="1832" w:type="dxa"/>
            <w:shd w:val="clear" w:color="auto" w:fill="auto"/>
            <w:vAlign w:val="center"/>
          </w:tcPr>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lastRenderedPageBreak/>
              <w:t>Y sỹ</w:t>
            </w:r>
          </w:p>
        </w:tc>
        <w:tc>
          <w:tcPr>
            <w:tcW w:w="3023" w:type="dxa"/>
            <w:shd w:val="clear" w:color="auto" w:fill="auto"/>
            <w:vAlign w:val="center"/>
          </w:tcPr>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Có hiểu biết về kiến thức pháp luật</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Khả năng sử dụng tin học</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Kỹ năng quản lý và cấp phát thuốc thông thường</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Kỹ năng tư vấn và chăm sóc sức khỏe ban đầu</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Kỹ năng soạn thảo văn bản</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xml:space="preserve">- Có kiến thức và hiểu </w:t>
            </w:r>
            <w:r w:rsidRPr="00582A19">
              <w:rPr>
                <w:rFonts w:ascii="Times New Roman" w:hAnsi="Times New Roman"/>
                <w:color w:val="000000"/>
                <w:sz w:val="28"/>
                <w:szCs w:val="28"/>
                <w:lang w:val="pt-BR"/>
              </w:rPr>
              <w:lastRenderedPageBreak/>
              <w:t>biết về vệ sinh an thực phẩm</w:t>
            </w:r>
          </w:p>
        </w:tc>
        <w:tc>
          <w:tcPr>
            <w:tcW w:w="1807" w:type="dxa"/>
            <w:shd w:val="clear" w:color="auto" w:fill="auto"/>
            <w:vAlign w:val="center"/>
          </w:tcPr>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lastRenderedPageBreak/>
              <w:t>01</w:t>
            </w:r>
          </w:p>
        </w:tc>
        <w:tc>
          <w:tcPr>
            <w:tcW w:w="1559" w:type="dxa"/>
            <w:shd w:val="clear" w:color="auto" w:fill="auto"/>
            <w:vAlign w:val="center"/>
          </w:tcPr>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t>01</w:t>
            </w:r>
          </w:p>
        </w:tc>
      </w:tr>
      <w:tr w:rsidR="00582A19" w:rsidRPr="00582A19" w:rsidTr="00582A19">
        <w:trPr>
          <w:trHeight w:val="6037"/>
        </w:trPr>
        <w:tc>
          <w:tcPr>
            <w:tcW w:w="756" w:type="dxa"/>
            <w:shd w:val="clear" w:color="auto" w:fill="auto"/>
            <w:vAlign w:val="center"/>
          </w:tcPr>
          <w:p w:rsidR="00582A19" w:rsidRPr="00582A19" w:rsidRDefault="00582A19" w:rsidP="00582A19">
            <w:pPr>
              <w:numPr>
                <w:ilvl w:val="0"/>
                <w:numId w:val="2"/>
              </w:numPr>
              <w:spacing w:before="120" w:after="120"/>
              <w:jc w:val="center"/>
              <w:rPr>
                <w:rFonts w:ascii="Times New Roman" w:hAnsi="Times New Roman"/>
                <w:color w:val="000000"/>
                <w:sz w:val="28"/>
                <w:szCs w:val="28"/>
                <w:lang w:val="pt-BR"/>
              </w:rPr>
            </w:pPr>
          </w:p>
        </w:tc>
        <w:tc>
          <w:tcPr>
            <w:tcW w:w="2117" w:type="dxa"/>
            <w:shd w:val="clear" w:color="auto" w:fill="auto"/>
            <w:vAlign w:val="center"/>
          </w:tcPr>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t>Nhân viên 2</w:t>
            </w:r>
          </w:p>
        </w:tc>
        <w:tc>
          <w:tcPr>
            <w:tcW w:w="4215" w:type="dxa"/>
            <w:shd w:val="clear" w:color="auto" w:fill="auto"/>
            <w:vAlign w:val="center"/>
          </w:tcPr>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Thực hiện công tác của 1 nhân viên y tế tại Trung tâm y tế</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BHYT cho CB-GV-NV</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Phụ trách lưu trữ hồ sơ sức khỏe CB-GV-NV tại Trạm .</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Phụ trách và báo cáo tình hình sử dụng trang thiết bị y tế , tài sản cố định tại Trạm y tế.</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Vệ sinh an toàn thực phẩm, vệ sinh môi trường.</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Theo dõi và báo cáo tình hình sử dụng quỹ BHYT 5 % phục vụ công tác chăm sóc sức khỏe ban đầu cho CB-GV-NV</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Tập huấn chuyên môn y tế, nâng cao trình độ chuyên môn.</w:t>
            </w:r>
          </w:p>
          <w:p w:rsidR="00582A19" w:rsidRPr="00582A19" w:rsidRDefault="00582A19" w:rsidP="00A7148B">
            <w:pPr>
              <w:spacing w:before="120" w:after="120"/>
              <w:rPr>
                <w:rFonts w:ascii="Times New Roman" w:hAnsi="Times New Roman"/>
                <w:color w:val="000000"/>
                <w:sz w:val="28"/>
                <w:szCs w:val="28"/>
                <w:lang w:val="pt-BR"/>
              </w:rPr>
            </w:pPr>
          </w:p>
        </w:tc>
        <w:tc>
          <w:tcPr>
            <w:tcW w:w="1832" w:type="dxa"/>
            <w:shd w:val="clear" w:color="auto" w:fill="auto"/>
            <w:vAlign w:val="center"/>
          </w:tcPr>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t>Y sỹ</w:t>
            </w:r>
          </w:p>
        </w:tc>
        <w:tc>
          <w:tcPr>
            <w:tcW w:w="3023" w:type="dxa"/>
            <w:shd w:val="clear" w:color="auto" w:fill="auto"/>
            <w:vAlign w:val="center"/>
          </w:tcPr>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t>- Có hiểu biết về kiến thức pháp luật</w:t>
            </w:r>
          </w:p>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t>- Khả năng sử dụng tin học</w:t>
            </w:r>
          </w:p>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t>- Kỹ năng quản lý và cấp phát thuốc thông thường</w:t>
            </w:r>
          </w:p>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t>- Kỹ năng tư vấn và chăm sóc sức khỏe ban đầu</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Có kiến thức và hiểu biết về vệ sinh an thực phẩm</w:t>
            </w:r>
          </w:p>
        </w:tc>
        <w:tc>
          <w:tcPr>
            <w:tcW w:w="1807" w:type="dxa"/>
            <w:shd w:val="clear" w:color="auto" w:fill="auto"/>
            <w:vAlign w:val="center"/>
          </w:tcPr>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t>01</w:t>
            </w:r>
          </w:p>
        </w:tc>
        <w:tc>
          <w:tcPr>
            <w:tcW w:w="1559" w:type="dxa"/>
            <w:shd w:val="clear" w:color="auto" w:fill="auto"/>
            <w:vAlign w:val="center"/>
          </w:tcPr>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t>01</w:t>
            </w:r>
          </w:p>
        </w:tc>
      </w:tr>
      <w:tr w:rsidR="00582A19" w:rsidRPr="00582A19" w:rsidTr="00582A19">
        <w:trPr>
          <w:trHeight w:val="145"/>
        </w:trPr>
        <w:tc>
          <w:tcPr>
            <w:tcW w:w="756" w:type="dxa"/>
            <w:shd w:val="clear" w:color="auto" w:fill="auto"/>
            <w:vAlign w:val="center"/>
          </w:tcPr>
          <w:p w:rsidR="00582A19" w:rsidRPr="00582A19" w:rsidRDefault="00582A19" w:rsidP="00582A19">
            <w:pPr>
              <w:numPr>
                <w:ilvl w:val="0"/>
                <w:numId w:val="2"/>
              </w:numPr>
              <w:spacing w:before="120" w:after="120"/>
              <w:jc w:val="center"/>
              <w:rPr>
                <w:rFonts w:ascii="Times New Roman" w:hAnsi="Times New Roman"/>
                <w:color w:val="000000"/>
                <w:sz w:val="28"/>
                <w:szCs w:val="28"/>
                <w:lang w:val="pt-BR"/>
              </w:rPr>
            </w:pPr>
          </w:p>
        </w:tc>
        <w:tc>
          <w:tcPr>
            <w:tcW w:w="2117" w:type="dxa"/>
            <w:shd w:val="clear" w:color="auto" w:fill="auto"/>
            <w:vAlign w:val="center"/>
          </w:tcPr>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t>Nhân viên 3</w:t>
            </w:r>
          </w:p>
        </w:tc>
        <w:tc>
          <w:tcPr>
            <w:tcW w:w="4215" w:type="dxa"/>
            <w:shd w:val="clear" w:color="auto" w:fill="auto"/>
            <w:vAlign w:val="center"/>
          </w:tcPr>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xml:space="preserve">- Cấp phát thuốc thông thường theo </w:t>
            </w:r>
            <w:r w:rsidRPr="00582A19">
              <w:rPr>
                <w:rFonts w:ascii="Times New Roman" w:hAnsi="Times New Roman"/>
                <w:color w:val="000000"/>
                <w:sz w:val="28"/>
                <w:szCs w:val="28"/>
                <w:lang w:val="pt-BR"/>
              </w:rPr>
              <w:lastRenderedPageBreak/>
              <w:t>y lệnh của bác sĩ</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Sơ cấp cứu các trường hợp tai nạn thường gặp trong trường học.</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Chuyển viện các trường hợp bị tai nạn đi cấp cứu tại các cơ sở y tế.</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Thu thập cung cấp thông tin thực hiện quy trình làm thẻ BHYT</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Theo dõi phát thẻ</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Tham gia hướng dẫn sử dụng thẻ, sửa thẻ</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Liên hệ với TTYTDP Quận Tân Bình thực hiện chương trình truyền thông phòng chống bệnh tật học đường</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xml:space="preserve">- Kiểm tra vệ sinh khu vực </w:t>
            </w:r>
          </w:p>
        </w:tc>
        <w:tc>
          <w:tcPr>
            <w:tcW w:w="1832" w:type="dxa"/>
            <w:shd w:val="clear" w:color="auto" w:fill="auto"/>
            <w:vAlign w:val="center"/>
          </w:tcPr>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lastRenderedPageBreak/>
              <w:t>Y sỹ</w:t>
            </w:r>
          </w:p>
        </w:tc>
        <w:tc>
          <w:tcPr>
            <w:tcW w:w="3023" w:type="dxa"/>
            <w:shd w:val="clear" w:color="auto" w:fill="auto"/>
            <w:vAlign w:val="center"/>
          </w:tcPr>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xml:space="preserve">- Có hiểu biết về kiến </w:t>
            </w:r>
            <w:r w:rsidRPr="00582A19">
              <w:rPr>
                <w:rFonts w:ascii="Times New Roman" w:hAnsi="Times New Roman"/>
                <w:color w:val="000000"/>
                <w:sz w:val="28"/>
                <w:szCs w:val="28"/>
                <w:lang w:val="pt-BR"/>
              </w:rPr>
              <w:lastRenderedPageBreak/>
              <w:t>thức pháp luật</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Kỹ năng quản lý và cấp phát thuốc thông thường</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Kỹ năng tư vấn và chăm sóc sức khỏe ban đầu</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Có kỹ năng truyền thông phòng chống bệnh tật học đường</w:t>
            </w:r>
          </w:p>
          <w:p w:rsidR="00582A19" w:rsidRPr="00582A19" w:rsidRDefault="00582A19" w:rsidP="00A7148B">
            <w:pPr>
              <w:spacing w:before="120" w:after="120"/>
              <w:rPr>
                <w:rFonts w:ascii="Times New Roman" w:hAnsi="Times New Roman"/>
                <w:color w:val="000000"/>
                <w:sz w:val="28"/>
                <w:szCs w:val="28"/>
                <w:lang w:val="pt-BR"/>
              </w:rPr>
            </w:pPr>
            <w:r w:rsidRPr="00582A19">
              <w:rPr>
                <w:rFonts w:ascii="Times New Roman" w:hAnsi="Times New Roman"/>
                <w:color w:val="000000"/>
                <w:sz w:val="28"/>
                <w:szCs w:val="28"/>
                <w:lang w:val="pt-BR"/>
              </w:rPr>
              <w:t>- Có kiến thức và hiểu biết về vệ sinh an thực phẩm</w:t>
            </w:r>
          </w:p>
        </w:tc>
        <w:tc>
          <w:tcPr>
            <w:tcW w:w="1807" w:type="dxa"/>
            <w:shd w:val="clear" w:color="auto" w:fill="auto"/>
            <w:vAlign w:val="center"/>
          </w:tcPr>
          <w:p w:rsidR="00582A19" w:rsidRPr="00582A19" w:rsidRDefault="00582A19" w:rsidP="00A7148B">
            <w:pPr>
              <w:spacing w:before="120" w:after="120"/>
              <w:jc w:val="center"/>
              <w:rPr>
                <w:rFonts w:ascii="Times New Roman" w:hAnsi="Times New Roman"/>
                <w:color w:val="000000"/>
                <w:sz w:val="28"/>
                <w:szCs w:val="28"/>
                <w:lang w:val="pt-BR"/>
              </w:rPr>
            </w:pPr>
          </w:p>
          <w:p w:rsidR="00582A19" w:rsidRPr="00582A19" w:rsidRDefault="00582A19" w:rsidP="00A7148B">
            <w:pPr>
              <w:spacing w:before="120" w:after="120"/>
              <w:jc w:val="center"/>
              <w:rPr>
                <w:rFonts w:ascii="Times New Roman" w:hAnsi="Times New Roman"/>
                <w:color w:val="000000"/>
                <w:sz w:val="28"/>
                <w:szCs w:val="28"/>
                <w:lang w:val="pt-BR"/>
              </w:rPr>
            </w:pPr>
          </w:p>
          <w:p w:rsidR="00582A19" w:rsidRPr="00582A19" w:rsidRDefault="00582A19" w:rsidP="00A7148B">
            <w:pPr>
              <w:spacing w:before="120" w:after="120"/>
              <w:jc w:val="center"/>
              <w:rPr>
                <w:rFonts w:ascii="Times New Roman" w:hAnsi="Times New Roman"/>
                <w:color w:val="000000"/>
                <w:sz w:val="28"/>
                <w:szCs w:val="28"/>
                <w:lang w:val="pt-BR"/>
              </w:rPr>
            </w:pPr>
          </w:p>
          <w:p w:rsidR="00582A19" w:rsidRPr="00582A19" w:rsidRDefault="00582A19" w:rsidP="00A7148B">
            <w:pPr>
              <w:spacing w:before="120" w:after="120"/>
              <w:jc w:val="center"/>
              <w:rPr>
                <w:rFonts w:ascii="Times New Roman" w:hAnsi="Times New Roman"/>
                <w:color w:val="000000"/>
                <w:sz w:val="28"/>
                <w:szCs w:val="28"/>
                <w:lang w:val="pt-BR"/>
              </w:rPr>
            </w:pPr>
          </w:p>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t>01</w:t>
            </w:r>
          </w:p>
        </w:tc>
        <w:tc>
          <w:tcPr>
            <w:tcW w:w="1559" w:type="dxa"/>
            <w:shd w:val="clear" w:color="auto" w:fill="auto"/>
            <w:vAlign w:val="center"/>
          </w:tcPr>
          <w:p w:rsidR="00582A19" w:rsidRPr="00582A19" w:rsidRDefault="00582A19" w:rsidP="00A7148B">
            <w:pPr>
              <w:spacing w:before="120" w:after="120"/>
              <w:jc w:val="center"/>
              <w:rPr>
                <w:rFonts w:ascii="Times New Roman" w:hAnsi="Times New Roman"/>
                <w:color w:val="000000"/>
                <w:sz w:val="28"/>
                <w:szCs w:val="28"/>
                <w:lang w:val="pt-BR"/>
              </w:rPr>
            </w:pPr>
          </w:p>
          <w:p w:rsidR="00582A19" w:rsidRPr="00582A19" w:rsidRDefault="00582A19" w:rsidP="00A7148B">
            <w:pPr>
              <w:spacing w:before="120" w:after="120"/>
              <w:jc w:val="center"/>
              <w:rPr>
                <w:rFonts w:ascii="Times New Roman" w:hAnsi="Times New Roman"/>
                <w:color w:val="000000"/>
                <w:sz w:val="28"/>
                <w:szCs w:val="28"/>
                <w:lang w:val="pt-BR"/>
              </w:rPr>
            </w:pPr>
          </w:p>
          <w:p w:rsidR="00582A19" w:rsidRPr="00582A19" w:rsidRDefault="00582A19" w:rsidP="00A7148B">
            <w:pPr>
              <w:spacing w:before="120" w:after="120"/>
              <w:jc w:val="center"/>
              <w:rPr>
                <w:rFonts w:ascii="Times New Roman" w:hAnsi="Times New Roman"/>
                <w:color w:val="000000"/>
                <w:sz w:val="28"/>
                <w:szCs w:val="28"/>
                <w:lang w:val="pt-BR"/>
              </w:rPr>
            </w:pPr>
          </w:p>
          <w:p w:rsidR="00582A19" w:rsidRPr="00582A19" w:rsidRDefault="00582A19" w:rsidP="00A7148B">
            <w:pPr>
              <w:spacing w:before="120" w:after="120"/>
              <w:jc w:val="center"/>
              <w:rPr>
                <w:rFonts w:ascii="Times New Roman" w:hAnsi="Times New Roman"/>
                <w:color w:val="000000"/>
                <w:sz w:val="28"/>
                <w:szCs w:val="28"/>
                <w:lang w:val="pt-BR"/>
              </w:rPr>
            </w:pPr>
          </w:p>
          <w:p w:rsidR="00582A19" w:rsidRPr="00582A19" w:rsidRDefault="00582A19" w:rsidP="00A7148B">
            <w:pPr>
              <w:spacing w:before="120" w:after="120"/>
              <w:jc w:val="center"/>
              <w:rPr>
                <w:rFonts w:ascii="Times New Roman" w:hAnsi="Times New Roman"/>
                <w:color w:val="000000"/>
                <w:sz w:val="28"/>
                <w:szCs w:val="28"/>
                <w:lang w:val="pt-BR"/>
              </w:rPr>
            </w:pPr>
            <w:r w:rsidRPr="00582A19">
              <w:rPr>
                <w:rFonts w:ascii="Times New Roman" w:hAnsi="Times New Roman"/>
                <w:color w:val="000000"/>
                <w:sz w:val="28"/>
                <w:szCs w:val="28"/>
                <w:lang w:val="pt-BR"/>
              </w:rPr>
              <w:t>01</w:t>
            </w:r>
          </w:p>
        </w:tc>
      </w:tr>
    </w:tbl>
    <w:p w:rsidR="00582A19" w:rsidRPr="00582A19" w:rsidRDefault="00582A19" w:rsidP="00582A19">
      <w:pPr>
        <w:tabs>
          <w:tab w:val="center" w:pos="7560"/>
          <w:tab w:val="center" w:pos="10632"/>
        </w:tabs>
        <w:spacing w:before="60"/>
        <w:rPr>
          <w:rFonts w:ascii="Times New Roman" w:hAnsi="Times New Roman"/>
          <w:sz w:val="28"/>
          <w:szCs w:val="28"/>
        </w:rPr>
      </w:pPr>
      <w:r w:rsidRPr="00582A19">
        <w:rPr>
          <w:rFonts w:ascii="Times New Roman" w:hAnsi="Times New Roman"/>
          <w:b/>
          <w:sz w:val="28"/>
          <w:szCs w:val="28"/>
        </w:rPr>
        <w:lastRenderedPageBreak/>
        <w:tab/>
      </w:r>
      <w:r w:rsidRPr="00582A19">
        <w:rPr>
          <w:rFonts w:ascii="Times New Roman" w:hAnsi="Times New Roman"/>
          <w:b/>
          <w:sz w:val="28"/>
          <w:szCs w:val="28"/>
        </w:rPr>
        <w:tab/>
      </w:r>
      <w:r w:rsidRPr="00582A19">
        <w:rPr>
          <w:rFonts w:ascii="Times New Roman" w:hAnsi="Times New Roman"/>
          <w:sz w:val="28"/>
          <w:szCs w:val="28"/>
        </w:rPr>
        <w:t xml:space="preserve">TPHCM, </w:t>
      </w:r>
      <w:proofErr w:type="spellStart"/>
      <w:proofErr w:type="gramStart"/>
      <w:r w:rsidRPr="00582A19">
        <w:rPr>
          <w:rFonts w:ascii="Times New Roman" w:hAnsi="Times New Roman"/>
          <w:sz w:val="28"/>
          <w:szCs w:val="28"/>
        </w:rPr>
        <w:t>ngày</w:t>
      </w:r>
      <w:proofErr w:type="spellEnd"/>
      <w:r w:rsidRPr="00582A19">
        <w:rPr>
          <w:rFonts w:ascii="Times New Roman" w:hAnsi="Times New Roman"/>
          <w:sz w:val="28"/>
          <w:szCs w:val="28"/>
        </w:rPr>
        <w:t xml:space="preserve">  24</w:t>
      </w:r>
      <w:proofErr w:type="gramEnd"/>
      <w:r w:rsidRPr="00582A19">
        <w:rPr>
          <w:rFonts w:ascii="Times New Roman" w:hAnsi="Times New Roman"/>
          <w:sz w:val="28"/>
          <w:szCs w:val="28"/>
        </w:rPr>
        <w:t xml:space="preserve">   </w:t>
      </w:r>
      <w:proofErr w:type="spellStart"/>
      <w:r w:rsidRPr="00582A19">
        <w:rPr>
          <w:rFonts w:ascii="Times New Roman" w:hAnsi="Times New Roman"/>
          <w:sz w:val="28"/>
          <w:szCs w:val="28"/>
        </w:rPr>
        <w:t>tháng</w:t>
      </w:r>
      <w:proofErr w:type="spellEnd"/>
      <w:r w:rsidRPr="00582A19">
        <w:rPr>
          <w:rFonts w:ascii="Times New Roman" w:hAnsi="Times New Roman"/>
          <w:sz w:val="28"/>
          <w:szCs w:val="28"/>
        </w:rPr>
        <w:t xml:space="preserve">   10   </w:t>
      </w:r>
      <w:proofErr w:type="spellStart"/>
      <w:r w:rsidRPr="00582A19">
        <w:rPr>
          <w:rFonts w:ascii="Times New Roman" w:hAnsi="Times New Roman"/>
          <w:sz w:val="28"/>
          <w:szCs w:val="28"/>
        </w:rPr>
        <w:t>năm</w:t>
      </w:r>
      <w:proofErr w:type="spellEnd"/>
      <w:r w:rsidRPr="00582A19">
        <w:rPr>
          <w:rFonts w:ascii="Times New Roman" w:hAnsi="Times New Roman"/>
          <w:sz w:val="28"/>
          <w:szCs w:val="28"/>
        </w:rPr>
        <w:t xml:space="preserve"> 2017</w:t>
      </w:r>
    </w:p>
    <w:p w:rsidR="00582A19" w:rsidRPr="00582A19" w:rsidRDefault="00582A19" w:rsidP="00582A19">
      <w:pPr>
        <w:tabs>
          <w:tab w:val="center" w:pos="10632"/>
        </w:tabs>
        <w:rPr>
          <w:rFonts w:ascii="Times New Roman" w:hAnsi="Times New Roman"/>
          <w:b/>
          <w:sz w:val="28"/>
          <w:szCs w:val="28"/>
        </w:rPr>
      </w:pPr>
      <w:r w:rsidRPr="00582A19">
        <w:rPr>
          <w:rFonts w:ascii="Times New Roman" w:hAnsi="Times New Roman"/>
          <w:b/>
          <w:sz w:val="28"/>
          <w:szCs w:val="28"/>
        </w:rPr>
        <w:tab/>
        <w:t>TRƯỞNG ĐƠN VỊ</w:t>
      </w:r>
    </w:p>
    <w:p w:rsidR="00582A19" w:rsidRPr="00582A19" w:rsidRDefault="00582A19" w:rsidP="00582A19">
      <w:pPr>
        <w:tabs>
          <w:tab w:val="center" w:pos="10632"/>
        </w:tabs>
        <w:rPr>
          <w:rFonts w:ascii="Times New Roman" w:hAnsi="Times New Roman"/>
          <w:b/>
          <w:sz w:val="28"/>
          <w:szCs w:val="28"/>
        </w:rPr>
      </w:pPr>
    </w:p>
    <w:p w:rsidR="00582A19" w:rsidRPr="00582A19" w:rsidRDefault="00582A19" w:rsidP="00582A19">
      <w:pPr>
        <w:tabs>
          <w:tab w:val="center" w:pos="10632"/>
        </w:tabs>
        <w:rPr>
          <w:rFonts w:ascii="Times New Roman" w:hAnsi="Times New Roman"/>
          <w:b/>
          <w:sz w:val="28"/>
          <w:szCs w:val="28"/>
        </w:rPr>
      </w:pPr>
    </w:p>
    <w:p w:rsidR="00582A19" w:rsidRPr="00582A19" w:rsidRDefault="00582A19" w:rsidP="00582A19">
      <w:pPr>
        <w:tabs>
          <w:tab w:val="center" w:pos="10632"/>
        </w:tabs>
        <w:rPr>
          <w:rFonts w:ascii="Times New Roman" w:hAnsi="Times New Roman"/>
          <w:b/>
          <w:sz w:val="28"/>
          <w:szCs w:val="28"/>
        </w:rPr>
      </w:pPr>
    </w:p>
    <w:p w:rsidR="00582A19" w:rsidRPr="00582A19" w:rsidRDefault="00582A19" w:rsidP="00582A19">
      <w:pPr>
        <w:tabs>
          <w:tab w:val="left" w:pos="10245"/>
        </w:tabs>
        <w:rPr>
          <w:rFonts w:ascii="Times New Roman" w:hAnsi="Times New Roman"/>
          <w:b/>
          <w:sz w:val="28"/>
          <w:szCs w:val="28"/>
        </w:rPr>
      </w:pPr>
      <w:r w:rsidRPr="00582A19">
        <w:rPr>
          <w:rFonts w:ascii="Times New Roman" w:hAnsi="Times New Roman"/>
          <w:sz w:val="28"/>
          <w:szCs w:val="28"/>
        </w:rPr>
        <w:t xml:space="preserve">                                                                                                                                      </w:t>
      </w:r>
      <w:proofErr w:type="spellStart"/>
      <w:r w:rsidRPr="00582A19">
        <w:rPr>
          <w:rFonts w:ascii="Times New Roman" w:hAnsi="Times New Roman"/>
          <w:b/>
          <w:sz w:val="28"/>
          <w:szCs w:val="28"/>
        </w:rPr>
        <w:t>Trang</w:t>
      </w:r>
      <w:proofErr w:type="spellEnd"/>
      <w:r w:rsidRPr="00582A19">
        <w:rPr>
          <w:rFonts w:ascii="Times New Roman" w:hAnsi="Times New Roman"/>
          <w:b/>
          <w:sz w:val="28"/>
          <w:szCs w:val="28"/>
        </w:rPr>
        <w:t xml:space="preserve"> </w:t>
      </w:r>
      <w:proofErr w:type="spellStart"/>
      <w:r w:rsidRPr="00582A19">
        <w:rPr>
          <w:rFonts w:ascii="Times New Roman" w:hAnsi="Times New Roman"/>
          <w:b/>
          <w:sz w:val="28"/>
          <w:szCs w:val="28"/>
        </w:rPr>
        <w:t>Thị</w:t>
      </w:r>
      <w:proofErr w:type="spellEnd"/>
      <w:r w:rsidRPr="00582A19">
        <w:rPr>
          <w:rFonts w:ascii="Times New Roman" w:hAnsi="Times New Roman"/>
          <w:b/>
          <w:sz w:val="28"/>
          <w:szCs w:val="28"/>
        </w:rPr>
        <w:t xml:space="preserve"> </w:t>
      </w:r>
      <w:proofErr w:type="spellStart"/>
      <w:r w:rsidRPr="00582A19">
        <w:rPr>
          <w:rFonts w:ascii="Times New Roman" w:hAnsi="Times New Roman"/>
          <w:b/>
          <w:sz w:val="28"/>
          <w:szCs w:val="28"/>
        </w:rPr>
        <w:t>Xuân</w:t>
      </w:r>
      <w:proofErr w:type="spellEnd"/>
      <w:r w:rsidRPr="00582A19">
        <w:rPr>
          <w:rFonts w:ascii="Times New Roman" w:hAnsi="Times New Roman"/>
          <w:b/>
          <w:sz w:val="28"/>
          <w:szCs w:val="28"/>
        </w:rPr>
        <w:t xml:space="preserve"> </w:t>
      </w:r>
      <w:proofErr w:type="spellStart"/>
      <w:r w:rsidRPr="00582A19">
        <w:rPr>
          <w:rFonts w:ascii="Times New Roman" w:hAnsi="Times New Roman"/>
          <w:b/>
          <w:sz w:val="28"/>
          <w:szCs w:val="28"/>
        </w:rPr>
        <w:t>Uyên</w:t>
      </w:r>
      <w:proofErr w:type="spellEnd"/>
    </w:p>
    <w:p w:rsidR="00F24645" w:rsidRPr="00582A19" w:rsidRDefault="00F24645">
      <w:pPr>
        <w:rPr>
          <w:rFonts w:ascii="Times New Roman" w:hAnsi="Times New Roman"/>
          <w:sz w:val="28"/>
          <w:szCs w:val="28"/>
        </w:rPr>
      </w:pPr>
    </w:p>
    <w:sectPr w:rsidR="00F24645" w:rsidRPr="00582A19" w:rsidSect="00582A19">
      <w:footerReference w:type="default" r:id="rId6"/>
      <w:pgSz w:w="16840" w:h="11907" w:orient="landscape" w:code="9"/>
      <w:pgMar w:top="1134" w:right="567" w:bottom="567" w:left="567" w:header="720" w:footer="5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1"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0CF" w:rsidRDefault="00582A19">
    <w:pPr>
      <w:pStyle w:val="Footer"/>
      <w:jc w:val="right"/>
    </w:pPr>
    <w:r>
      <w:fldChar w:fldCharType="begin"/>
    </w:r>
    <w:r>
      <w:instrText xml:space="preserve"> PAGE   \* MERGEFORMAT </w:instrText>
    </w:r>
    <w:r>
      <w:fldChar w:fldCharType="separate"/>
    </w:r>
    <w:r>
      <w:rPr>
        <w:noProof/>
      </w:rPr>
      <w:t>1</w:t>
    </w:r>
    <w:r>
      <w:fldChar w:fldCharType="end"/>
    </w:r>
  </w:p>
  <w:p w:rsidR="00F440CF" w:rsidRDefault="00582A19">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F670D4"/>
    <w:multiLevelType w:val="hybridMultilevel"/>
    <w:tmpl w:val="79426F0C"/>
    <w:lvl w:ilvl="0" w:tplc="2138E4D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950B83"/>
    <w:multiLevelType w:val="hybridMultilevel"/>
    <w:tmpl w:val="58BCBE2E"/>
    <w:lvl w:ilvl="0" w:tplc="AB76627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A19"/>
    <w:rsid w:val="00582A19"/>
    <w:rsid w:val="00F24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A19"/>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82A19"/>
    <w:pPr>
      <w:tabs>
        <w:tab w:val="center" w:pos="4680"/>
        <w:tab w:val="right" w:pos="9360"/>
      </w:tabs>
    </w:pPr>
  </w:style>
  <w:style w:type="character" w:customStyle="1" w:styleId="FooterChar">
    <w:name w:val="Footer Char"/>
    <w:basedOn w:val="DefaultParagraphFont"/>
    <w:link w:val="Footer"/>
    <w:uiPriority w:val="99"/>
    <w:rsid w:val="00582A19"/>
    <w:rPr>
      <w:rFonts w:ascii="VNI-Times" w:eastAsia="Times New Roman" w:hAnsi="VNI-Time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A19"/>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82A19"/>
    <w:pPr>
      <w:tabs>
        <w:tab w:val="center" w:pos="4680"/>
        <w:tab w:val="right" w:pos="9360"/>
      </w:tabs>
    </w:pPr>
  </w:style>
  <w:style w:type="character" w:customStyle="1" w:styleId="FooterChar">
    <w:name w:val="Footer Char"/>
    <w:basedOn w:val="DefaultParagraphFont"/>
    <w:link w:val="Footer"/>
    <w:uiPriority w:val="99"/>
    <w:rsid w:val="00582A19"/>
    <w:rPr>
      <w:rFonts w:ascii="VNI-Times" w:eastAsia="Times New Roman" w:hAnsi="VNI-Time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618</Words>
  <Characters>3525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XP-2010</Company>
  <LinksUpToDate>false</LinksUpToDate>
  <CharactersWithSpaces>4135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Thanh An</cp:lastModifiedBy>
  <cp:revision>1</cp:revision>
  <dcterms:created xsi:type="dcterms:W3CDTF">2017-10-26T01:33:00Z</dcterms:created>
  <dcterms:modified xsi:type="dcterms:W3CDTF">2017-10-26T01:36:00Z</dcterms:modified>
</cp:coreProperties>
</file>